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069" w:rsidRPr="0090523D" w:rsidRDefault="0090523D">
      <w:pPr>
        <w:rPr>
          <w:rFonts w:ascii="Times New Roman" w:hAnsi="Times New Roman" w:cs="Times New Roman"/>
          <w:sz w:val="24"/>
          <w:szCs w:val="24"/>
          <w:lang w:val="sr-Latn-CS"/>
        </w:rPr>
      </w:pPr>
      <w:proofErr w:type="gramStart"/>
      <w:r w:rsidRPr="0090523D">
        <w:rPr>
          <w:rFonts w:ascii="Times New Roman" w:hAnsi="Times New Roman" w:cs="Times New Roman"/>
          <w:sz w:val="24"/>
          <w:szCs w:val="24"/>
        </w:rPr>
        <w:t xml:space="preserve">Na </w:t>
      </w:r>
      <w:r w:rsidRPr="0090523D">
        <w:rPr>
          <w:rFonts w:ascii="Times New Roman" w:hAnsi="Times New Roman" w:cs="Times New Roman"/>
          <w:sz w:val="24"/>
          <w:szCs w:val="24"/>
          <w:lang w:val="sr-Latn-CS"/>
        </w:rPr>
        <w:t>osnovu člana 65.</w:t>
      </w:r>
      <w:proofErr w:type="gramEnd"/>
      <w:r w:rsidRPr="0090523D">
        <w:rPr>
          <w:rFonts w:ascii="Times New Roman" w:hAnsi="Times New Roman" w:cs="Times New Roman"/>
          <w:sz w:val="24"/>
          <w:szCs w:val="24"/>
          <w:lang w:val="sr-Latn-CS"/>
        </w:rPr>
        <w:t xml:space="preserve"> Zakona o tržištu kapitala („Službeni glasnik RS“ br. 31/2011),</w:t>
      </w:r>
    </w:p>
    <w:p w:rsidR="0090523D" w:rsidRPr="0090523D" w:rsidRDefault="0090523D" w:rsidP="0090523D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90523D">
        <w:rPr>
          <w:rFonts w:ascii="Times New Roman" w:hAnsi="Times New Roman" w:cs="Times New Roman"/>
          <w:b/>
          <w:sz w:val="24"/>
          <w:szCs w:val="24"/>
          <w:lang w:val="sr-Latn-CS"/>
        </w:rPr>
        <w:t>„AUTOVENTIL“ a.d. UŽICE</w:t>
      </w:r>
    </w:p>
    <w:p w:rsidR="0090523D" w:rsidRPr="0090523D" w:rsidRDefault="0090523D" w:rsidP="0090523D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90523D">
        <w:rPr>
          <w:rFonts w:ascii="Times New Roman" w:hAnsi="Times New Roman" w:cs="Times New Roman"/>
          <w:sz w:val="24"/>
          <w:szCs w:val="24"/>
          <w:lang w:val="sr-Latn-CS"/>
        </w:rPr>
        <w:t>Ul. M. Obrenovića br. 2, matični broj 07219610, čija je pretežna delatnost proizvodnja ostalih delova i dodatne opreme za motorna vozila (02932) izdaje sledeće</w:t>
      </w:r>
    </w:p>
    <w:p w:rsidR="0090523D" w:rsidRPr="0090523D" w:rsidRDefault="0090523D" w:rsidP="0090523D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90523D">
        <w:rPr>
          <w:rFonts w:ascii="Times New Roman" w:hAnsi="Times New Roman" w:cs="Times New Roman"/>
          <w:sz w:val="24"/>
          <w:szCs w:val="24"/>
          <w:lang w:val="sr-Latn-CS"/>
        </w:rPr>
        <w:t xml:space="preserve">O b a v e š t nj e </w:t>
      </w:r>
    </w:p>
    <w:p w:rsidR="0090523D" w:rsidRPr="0090523D" w:rsidRDefault="0090523D" w:rsidP="0090523D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90523D">
        <w:rPr>
          <w:rFonts w:ascii="Times New Roman" w:hAnsi="Times New Roman" w:cs="Times New Roman"/>
          <w:b/>
          <w:sz w:val="24"/>
          <w:szCs w:val="24"/>
          <w:lang w:val="sr-Latn-CS"/>
        </w:rPr>
        <w:t>(ODRŽAVANJE REDOVNE GODIŠNJE SKUPŠTINE AKCIONARA)</w:t>
      </w:r>
    </w:p>
    <w:p w:rsidR="0090523D" w:rsidRDefault="0090523D" w:rsidP="0090523D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Redovna godišnja sednica Skup</w:t>
      </w:r>
      <w:r w:rsidR="0020710D">
        <w:rPr>
          <w:rFonts w:ascii="Times New Roman" w:hAnsi="Times New Roman" w:cs="Times New Roman"/>
          <w:sz w:val="24"/>
          <w:szCs w:val="24"/>
          <w:lang w:val="sr-Latn-CS"/>
        </w:rPr>
        <w:t>š</w:t>
      </w:r>
      <w:r>
        <w:rPr>
          <w:rFonts w:ascii="Times New Roman" w:hAnsi="Times New Roman" w:cs="Times New Roman"/>
          <w:sz w:val="24"/>
          <w:szCs w:val="24"/>
          <w:lang w:val="sr-Latn-CS"/>
        </w:rPr>
        <w:t>tine akcionara Društva održana je 30.06.2014. godine u sedištu                                           Društva u Užicu, Ul. M. Obrenovića br. 2, sa početkom u 12 časova.</w:t>
      </w:r>
    </w:p>
    <w:p w:rsidR="0090523D" w:rsidRDefault="0090523D" w:rsidP="009052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 Skupštini akcionara se donesene sledeće odluke:</w:t>
      </w:r>
    </w:p>
    <w:p w:rsidR="0090523D" w:rsidRDefault="0090523D" w:rsidP="009052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1. Usvojen je Finansijski izveštaj „Autoventil“ a.d. Užice za 2013. </w:t>
      </w:r>
      <w:r w:rsidR="00917053">
        <w:rPr>
          <w:rFonts w:ascii="Times New Roman" w:hAnsi="Times New Roman" w:cs="Times New Roman"/>
          <w:sz w:val="24"/>
          <w:szCs w:val="24"/>
          <w:lang w:val="sr-Latn-CS"/>
        </w:rPr>
        <w:t>g</w:t>
      </w:r>
      <w:r>
        <w:rPr>
          <w:rFonts w:ascii="Times New Roman" w:hAnsi="Times New Roman" w:cs="Times New Roman"/>
          <w:sz w:val="24"/>
          <w:szCs w:val="24"/>
          <w:lang w:val="sr-Latn-CS"/>
        </w:rPr>
        <w:t>odinu,</w:t>
      </w:r>
    </w:p>
    <w:p w:rsidR="0090523D" w:rsidRDefault="0090523D" w:rsidP="009052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2. Usvojen je izveštaj nezavisnog Revizora o Finansijskim izveštajima za 2013. </w:t>
      </w:r>
      <w:r w:rsidR="00917053">
        <w:rPr>
          <w:rFonts w:ascii="Times New Roman" w:hAnsi="Times New Roman" w:cs="Times New Roman"/>
          <w:sz w:val="24"/>
          <w:szCs w:val="24"/>
          <w:lang w:val="sr-Latn-CS"/>
        </w:rPr>
        <w:t>g</w:t>
      </w:r>
      <w:r>
        <w:rPr>
          <w:rFonts w:ascii="Times New Roman" w:hAnsi="Times New Roman" w:cs="Times New Roman"/>
          <w:sz w:val="24"/>
          <w:szCs w:val="24"/>
          <w:lang w:val="sr-Latn-CS"/>
        </w:rPr>
        <w:t>odinu „Autoventil“ a.d. Užice,</w:t>
      </w:r>
    </w:p>
    <w:p w:rsidR="0090523D" w:rsidRDefault="0090523D" w:rsidP="009052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3. </w:t>
      </w:r>
      <w:r w:rsidR="00A20FF1">
        <w:rPr>
          <w:rFonts w:ascii="Times New Roman" w:hAnsi="Times New Roman" w:cs="Times New Roman"/>
          <w:sz w:val="24"/>
          <w:szCs w:val="24"/>
          <w:lang w:val="sr-Latn-CS"/>
        </w:rPr>
        <w:t xml:space="preserve">Usvojen je Godišnji izveštaj o poslovanju „Autoventil“ a.d. Užice za 2013. </w:t>
      </w:r>
      <w:r w:rsidR="00917053">
        <w:rPr>
          <w:rFonts w:ascii="Times New Roman" w:hAnsi="Times New Roman" w:cs="Times New Roman"/>
          <w:sz w:val="24"/>
          <w:szCs w:val="24"/>
          <w:lang w:val="sr-Latn-CS"/>
        </w:rPr>
        <w:t>g</w:t>
      </w:r>
      <w:r w:rsidR="00A20FF1">
        <w:rPr>
          <w:rFonts w:ascii="Times New Roman" w:hAnsi="Times New Roman" w:cs="Times New Roman"/>
          <w:sz w:val="24"/>
          <w:szCs w:val="24"/>
          <w:lang w:val="sr-Latn-CS"/>
        </w:rPr>
        <w:t>odinu,</w:t>
      </w:r>
    </w:p>
    <w:p w:rsidR="00B52921" w:rsidRDefault="00B52921" w:rsidP="009052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4. Usvojen je izveštaj Izvršnog odbora o poslovanju Društva,</w:t>
      </w:r>
    </w:p>
    <w:p w:rsidR="00A20FF1" w:rsidRDefault="00B52921" w:rsidP="009052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5</w:t>
      </w:r>
      <w:r w:rsidR="00A20FF1">
        <w:rPr>
          <w:rFonts w:ascii="Times New Roman" w:hAnsi="Times New Roman" w:cs="Times New Roman"/>
          <w:sz w:val="24"/>
          <w:szCs w:val="24"/>
          <w:lang w:val="sr-Latn-CS"/>
        </w:rPr>
        <w:t>. Usvojen je izveštaj Nadzornog odbora o poslovanju Društva i izvršenom nadzoru nad radom Izvršnog odbora,</w:t>
      </w:r>
    </w:p>
    <w:p w:rsidR="00A20FF1" w:rsidRDefault="00B52921" w:rsidP="009052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6</w:t>
      </w:r>
      <w:bookmarkStart w:id="0" w:name="_GoBack"/>
      <w:bookmarkEnd w:id="0"/>
      <w:r w:rsidR="00A20FF1">
        <w:rPr>
          <w:rFonts w:ascii="Times New Roman" w:hAnsi="Times New Roman" w:cs="Times New Roman"/>
          <w:sz w:val="24"/>
          <w:szCs w:val="24"/>
          <w:lang w:val="sr-Latn-CS"/>
        </w:rPr>
        <w:t>. Donesena je odluka o izboru nezavisnog revizora za</w:t>
      </w:r>
      <w:r w:rsidR="007A5E9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20FF1">
        <w:rPr>
          <w:rFonts w:ascii="Times New Roman" w:hAnsi="Times New Roman" w:cs="Times New Roman"/>
          <w:sz w:val="24"/>
          <w:szCs w:val="24"/>
          <w:lang w:val="sr-Latn-CS"/>
        </w:rPr>
        <w:t xml:space="preserve">2014. </w:t>
      </w:r>
      <w:r w:rsidR="007A5E91">
        <w:rPr>
          <w:rFonts w:ascii="Times New Roman" w:hAnsi="Times New Roman" w:cs="Times New Roman"/>
          <w:sz w:val="24"/>
          <w:szCs w:val="24"/>
          <w:lang w:val="sr-Latn-CS"/>
        </w:rPr>
        <w:t>g</w:t>
      </w:r>
      <w:r w:rsidR="00A20FF1">
        <w:rPr>
          <w:rFonts w:ascii="Times New Roman" w:hAnsi="Times New Roman" w:cs="Times New Roman"/>
          <w:sz w:val="24"/>
          <w:szCs w:val="24"/>
          <w:lang w:val="sr-Latn-CS"/>
        </w:rPr>
        <w:t>odinu</w:t>
      </w:r>
    </w:p>
    <w:p w:rsidR="00A20FF1" w:rsidRDefault="00A20FF1" w:rsidP="009052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A20FF1" w:rsidRDefault="00A20FF1" w:rsidP="009052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A20FF1" w:rsidRDefault="00A20FF1" w:rsidP="00A20F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</w:p>
    <w:p w:rsidR="00A20FF1" w:rsidRDefault="00A20FF1" w:rsidP="00A20FF1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Generalni direktor</w:t>
      </w:r>
    </w:p>
    <w:p w:rsidR="00A20FF1" w:rsidRPr="0090523D" w:rsidRDefault="00A20FF1" w:rsidP="00A20F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Miloš Milošević, dipl. Ing.</w:t>
      </w:r>
    </w:p>
    <w:sectPr w:rsidR="00A20FF1" w:rsidRPr="00905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23D"/>
    <w:rsid w:val="0020710D"/>
    <w:rsid w:val="007A5E91"/>
    <w:rsid w:val="0090523D"/>
    <w:rsid w:val="00917053"/>
    <w:rsid w:val="00A20FF1"/>
    <w:rsid w:val="00B52921"/>
    <w:rsid w:val="00C0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Autoventil2009</dc:creator>
  <cp:keywords/>
  <dc:description/>
  <cp:lastModifiedBy>Autoventil2009</cp:lastModifiedBy>
  <cp:revision>5</cp:revision>
  <dcterms:created xsi:type="dcterms:W3CDTF">2014-07-03T11:20:00Z</dcterms:created>
  <dcterms:modified xsi:type="dcterms:W3CDTF">2014-07-03T11:38:00Z</dcterms:modified>
</cp:coreProperties>
</file>