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4B" w:rsidRDefault="00913087">
      <w:pPr>
        <w:pStyle w:val="Standard"/>
      </w:pPr>
      <w:r>
        <w:t>Na osnovu čl. 5 Pravilnika  o sadržini i načinu izveštavanja javnih društava i obaveštavanju</w:t>
      </w:r>
    </w:p>
    <w:p w:rsidR="00660A4B" w:rsidRDefault="00913087">
      <w:pPr>
        <w:pStyle w:val="Standard"/>
      </w:pPr>
      <w:r>
        <w:t xml:space="preserve">o posedovanju akcija sa pravom glasa ( „Sl.glasnik RS“ br. 100/2006 i 116/2006.) dana </w:t>
      </w:r>
      <w:r>
        <w:t>09.05.2011.</w:t>
      </w:r>
    </w:p>
    <w:p w:rsidR="00660A4B" w:rsidRDefault="00913087">
      <w:pPr>
        <w:pStyle w:val="Standard"/>
      </w:pPr>
      <w:r>
        <w:t>Uprava AD“Ban.Despotovac“ iz Banatskog Despotovca objavljuje</w:t>
      </w:r>
    </w:p>
    <w:p w:rsidR="00660A4B" w:rsidRDefault="00660A4B">
      <w:pPr>
        <w:pStyle w:val="Standard"/>
      </w:pPr>
    </w:p>
    <w:p w:rsidR="00660A4B" w:rsidRDefault="00660A4B">
      <w:pPr>
        <w:pStyle w:val="Standard"/>
      </w:pPr>
    </w:p>
    <w:p w:rsidR="00660A4B" w:rsidRDefault="00660A4B">
      <w:pPr>
        <w:pStyle w:val="Standard"/>
      </w:pPr>
    </w:p>
    <w:p w:rsidR="00660A4B" w:rsidRDefault="00913087">
      <w:pPr>
        <w:pStyle w:val="Standard"/>
      </w:pPr>
      <w:r>
        <w:t xml:space="preserve">                                         </w:t>
      </w:r>
      <w:r>
        <w:rPr>
          <w:b/>
          <w:bCs/>
        </w:rPr>
        <w:t xml:space="preserve">                  I  Z  J  A  V  U</w:t>
      </w:r>
    </w:p>
    <w:p w:rsidR="00660A4B" w:rsidRDefault="00660A4B">
      <w:pPr>
        <w:pStyle w:val="Standard"/>
        <w:rPr>
          <w:b/>
          <w:bCs/>
        </w:rPr>
      </w:pPr>
    </w:p>
    <w:p w:rsidR="00660A4B" w:rsidRDefault="00913087">
      <w:pPr>
        <w:pStyle w:val="Standard"/>
        <w:rPr>
          <w:b/>
          <w:bCs/>
        </w:rPr>
      </w:pPr>
      <w:r>
        <w:rPr>
          <w:b/>
          <w:bCs/>
        </w:rPr>
        <w:t>O ŠESTOMESEČNOM PLANU POSLOVANJA AD „BANATSKI DESPOTOVAC“ IZ</w:t>
      </w:r>
    </w:p>
    <w:p w:rsidR="00660A4B" w:rsidRDefault="00913087">
      <w:pPr>
        <w:pStyle w:val="Standard"/>
        <w:rPr>
          <w:b/>
          <w:bCs/>
        </w:rPr>
      </w:pPr>
      <w:r>
        <w:rPr>
          <w:b/>
          <w:bCs/>
        </w:rPr>
        <w:t>BANATSKOG DESPOTOVCA ZA PRVO POLUGODIŠTE 2</w:t>
      </w:r>
      <w:r>
        <w:rPr>
          <w:b/>
          <w:bCs/>
        </w:rPr>
        <w:t>011.GOD.</w:t>
      </w:r>
    </w:p>
    <w:p w:rsidR="00660A4B" w:rsidRDefault="00660A4B">
      <w:pPr>
        <w:pStyle w:val="Standard"/>
        <w:rPr>
          <w:b/>
          <w:bCs/>
        </w:rPr>
      </w:pPr>
    </w:p>
    <w:p w:rsidR="00660A4B" w:rsidRDefault="00660A4B">
      <w:pPr>
        <w:pStyle w:val="Standard"/>
        <w:rPr>
          <w:b/>
          <w:bCs/>
        </w:rPr>
      </w:pPr>
    </w:p>
    <w:p w:rsidR="00660A4B" w:rsidRDefault="00913087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Poslovno ime,sedište adresa,matični broj i PIB:</w:t>
      </w:r>
    </w:p>
    <w:p w:rsidR="00660A4B" w:rsidRDefault="00913087">
      <w:pPr>
        <w:pStyle w:val="Standard"/>
      </w:pPr>
      <w:r>
        <w:t>AD „Ban.Despotovac“,Ban.Despotovac</w:t>
      </w:r>
    </w:p>
    <w:p w:rsidR="00660A4B" w:rsidRDefault="00913087">
      <w:pPr>
        <w:pStyle w:val="Standard"/>
      </w:pPr>
      <w:r>
        <w:t>Trg Dušana Ćubića br. 1</w:t>
      </w:r>
    </w:p>
    <w:p w:rsidR="00660A4B" w:rsidRDefault="00913087">
      <w:pPr>
        <w:pStyle w:val="Standard"/>
      </w:pPr>
      <w:r>
        <w:t>Mat.broj: 08035512</w:t>
      </w:r>
    </w:p>
    <w:p w:rsidR="00660A4B" w:rsidRDefault="00913087">
      <w:pPr>
        <w:pStyle w:val="Standard"/>
      </w:pPr>
      <w:r>
        <w:t>PIB: 101164370</w:t>
      </w:r>
    </w:p>
    <w:p w:rsidR="00660A4B" w:rsidRDefault="00913087">
      <w:pPr>
        <w:pStyle w:val="Standard"/>
        <w:numPr>
          <w:ilvl w:val="0"/>
          <w:numId w:val="1"/>
        </w:numPr>
      </w:pPr>
      <w:r>
        <w:rPr>
          <w:b/>
          <w:bCs/>
        </w:rPr>
        <w:t>E-mail adresa:</w:t>
      </w:r>
      <w:r>
        <w:t xml:space="preserve"> </w:t>
      </w:r>
      <w:hyperlink r:id="rId7" w:history="1">
        <w:r>
          <w:t>adb.despotovac@gmail.com</w:t>
        </w:r>
      </w:hyperlink>
    </w:p>
    <w:p w:rsidR="00660A4B" w:rsidRDefault="00913087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Broj i datum re</w:t>
      </w:r>
      <w:r>
        <w:rPr>
          <w:b/>
          <w:bCs/>
        </w:rPr>
        <w:t>šenja o upisu u registar privrednih subjekata:</w:t>
      </w:r>
    </w:p>
    <w:p w:rsidR="00660A4B" w:rsidRDefault="00913087">
      <w:pPr>
        <w:pStyle w:val="Standard"/>
      </w:pPr>
      <w:r>
        <w:t>BD. 3947/2005 od 28.02.2005.god.</w:t>
      </w:r>
    </w:p>
    <w:p w:rsidR="00660A4B" w:rsidRDefault="00913087">
      <w:pPr>
        <w:pStyle w:val="Standard"/>
        <w:numPr>
          <w:ilvl w:val="0"/>
          <w:numId w:val="1"/>
        </w:numPr>
      </w:pPr>
      <w:r>
        <w:rPr>
          <w:b/>
          <w:bCs/>
        </w:rPr>
        <w:t>Delatnost (šifra i opis ):</w:t>
      </w:r>
    </w:p>
    <w:p w:rsidR="00660A4B" w:rsidRDefault="00913087">
      <w:pPr>
        <w:pStyle w:val="Standard"/>
      </w:pPr>
      <w:r>
        <w:t xml:space="preserve"> 0111-Gajenje žita i drugih useva i zasada.</w:t>
      </w:r>
    </w:p>
    <w:p w:rsidR="00660A4B" w:rsidRDefault="00913087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Podaci o predsedniku i članovima Upravnog odbora:</w:t>
      </w:r>
    </w:p>
    <w:p w:rsidR="00660A4B" w:rsidRDefault="00913087">
      <w:pPr>
        <w:pStyle w:val="Standard"/>
      </w:pPr>
      <w:r>
        <w:t>- Erić Milojko – predsednik</w:t>
      </w:r>
    </w:p>
    <w:p w:rsidR="00660A4B" w:rsidRDefault="00913087">
      <w:pPr>
        <w:pStyle w:val="Standard"/>
      </w:pPr>
      <w:r>
        <w:t>- Stajić Aleksandar – član</w:t>
      </w:r>
    </w:p>
    <w:p w:rsidR="00660A4B" w:rsidRDefault="00913087">
      <w:pPr>
        <w:pStyle w:val="Standard"/>
      </w:pPr>
      <w:r>
        <w:t>- Prodanović Milan – član</w:t>
      </w:r>
    </w:p>
    <w:p w:rsidR="00660A4B" w:rsidRDefault="00913087">
      <w:pPr>
        <w:pStyle w:val="Standard"/>
        <w:numPr>
          <w:ilvl w:val="0"/>
          <w:numId w:val="1"/>
        </w:numPr>
      </w:pPr>
      <w:r>
        <w:t>Planom poslovanja za prvo polugodište 2011.g. predvidjena je dobit u iznosu od 500.000,00 dinara.</w:t>
      </w:r>
    </w:p>
    <w:p w:rsidR="00660A4B" w:rsidRDefault="00913087">
      <w:pPr>
        <w:pStyle w:val="Standard"/>
      </w:pPr>
      <w:r>
        <w:t xml:space="preserve">       </w:t>
      </w:r>
    </w:p>
    <w:p w:rsidR="00660A4B" w:rsidRDefault="00913087">
      <w:pPr>
        <w:pStyle w:val="Standard"/>
      </w:pPr>
      <w:r>
        <w:t xml:space="preserve">Primerak ove izjave akcionarsko društvo objavljuje u dnevnom listu koji se distribuira na celoj teritoriji Republike Srbije </w:t>
      </w:r>
      <w:r>
        <w:t>i istovremeno ga dostavlja Komisiji za hartije od vrednosti i Beogradskoj</w:t>
      </w:r>
    </w:p>
    <w:p w:rsidR="00660A4B" w:rsidRDefault="00913087">
      <w:pPr>
        <w:pStyle w:val="Standard"/>
      </w:pPr>
      <w:r>
        <w:t>berzi a.d. Beograd.</w:t>
      </w:r>
    </w:p>
    <w:p w:rsidR="00660A4B" w:rsidRDefault="00660A4B">
      <w:pPr>
        <w:pStyle w:val="Standard"/>
      </w:pPr>
    </w:p>
    <w:p w:rsidR="00660A4B" w:rsidRDefault="00660A4B">
      <w:pPr>
        <w:pStyle w:val="Standard"/>
      </w:pPr>
    </w:p>
    <w:p w:rsidR="00660A4B" w:rsidRDefault="00913087">
      <w:pPr>
        <w:pStyle w:val="Standard"/>
      </w:pPr>
      <w:r>
        <w:t xml:space="preserve">          Dana: 09.05.2011.g.                                                        Predsednik Upravnog odbora</w:t>
      </w:r>
    </w:p>
    <w:p w:rsidR="00660A4B" w:rsidRDefault="00913087">
      <w:pPr>
        <w:pStyle w:val="Standard"/>
      </w:pPr>
      <w:r>
        <w:t xml:space="preserve">                                                </w:t>
      </w:r>
      <w:r>
        <w:t xml:space="preserve">                                                             Erić Milojko</w:t>
      </w:r>
    </w:p>
    <w:p w:rsidR="00660A4B" w:rsidRDefault="00660A4B">
      <w:pPr>
        <w:pStyle w:val="Standard"/>
      </w:pPr>
    </w:p>
    <w:sectPr w:rsidR="00660A4B" w:rsidSect="00660A4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087" w:rsidRDefault="00913087" w:rsidP="00660A4B">
      <w:r>
        <w:separator/>
      </w:r>
    </w:p>
  </w:endnote>
  <w:endnote w:type="continuationSeparator" w:id="0">
    <w:p w:rsidR="00913087" w:rsidRDefault="00913087" w:rsidP="00660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087" w:rsidRDefault="00913087" w:rsidP="00660A4B">
      <w:r w:rsidRPr="00660A4B">
        <w:rPr>
          <w:color w:val="000000"/>
        </w:rPr>
        <w:separator/>
      </w:r>
    </w:p>
  </w:footnote>
  <w:footnote w:type="continuationSeparator" w:id="0">
    <w:p w:rsidR="00913087" w:rsidRDefault="00913087" w:rsidP="00660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6AA3"/>
    <w:multiLevelType w:val="multilevel"/>
    <w:tmpl w:val="741A6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0A4B"/>
    <w:rsid w:val="002F17A7"/>
    <w:rsid w:val="00660A4B"/>
    <w:rsid w:val="00913087"/>
    <w:rsid w:val="00B4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60A4B"/>
  </w:style>
  <w:style w:type="paragraph" w:customStyle="1" w:styleId="Textbody">
    <w:name w:val="Text body"/>
    <w:basedOn w:val="Standard"/>
    <w:rsid w:val="00660A4B"/>
    <w:pPr>
      <w:spacing w:after="120"/>
    </w:pPr>
  </w:style>
  <w:style w:type="paragraph" w:styleId="List">
    <w:name w:val="List"/>
    <w:basedOn w:val="Textbody"/>
    <w:rsid w:val="00660A4B"/>
  </w:style>
  <w:style w:type="paragraph" w:styleId="Caption">
    <w:name w:val="caption"/>
    <w:basedOn w:val="Standard"/>
    <w:rsid w:val="00660A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60A4B"/>
    <w:pPr>
      <w:suppressLineNumbers/>
    </w:pPr>
  </w:style>
  <w:style w:type="paragraph" w:styleId="Title">
    <w:name w:val="Title"/>
    <w:basedOn w:val="Standard"/>
    <w:next w:val="Textbody"/>
    <w:rsid w:val="00660A4B"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itle">
    <w:name w:val="Subtitle"/>
    <w:basedOn w:val="Title"/>
    <w:next w:val="Textbody"/>
    <w:rsid w:val="00660A4B"/>
    <w:pPr>
      <w:jc w:val="center"/>
    </w:pPr>
    <w:rPr>
      <w:i/>
      <w:iCs/>
    </w:rPr>
  </w:style>
  <w:style w:type="character" w:customStyle="1" w:styleId="NumberingSymbols">
    <w:name w:val="Numbering Symbols"/>
    <w:rsid w:val="00660A4B"/>
  </w:style>
  <w:style w:type="character" w:customStyle="1" w:styleId="Internetlink">
    <w:name w:val="Internet link"/>
    <w:rsid w:val="00660A4B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b.despotov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Beogradska Berza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Bocka</dc:creator>
  <cp:lastModifiedBy>Tanja Jankovic</cp:lastModifiedBy>
  <cp:revision>2</cp:revision>
  <cp:lastPrinted>2011-05-10T09:46:00Z</cp:lastPrinted>
  <dcterms:created xsi:type="dcterms:W3CDTF">2011-05-16T10:25:00Z</dcterms:created>
  <dcterms:modified xsi:type="dcterms:W3CDTF">2011-05-16T10:25:00Z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